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bidi w:val="0"/>
        <w:spacing w:lineRule="auto" w:line="259" w:before="57" w:after="57"/>
        <w:ind w:left="0" w:right="0" w:hanging="0"/>
        <w:jc w:val="center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column">
                  <wp:posOffset>741680</wp:posOffset>
                </wp:positionH>
                <wp:positionV relativeFrom="page">
                  <wp:posOffset>1219200</wp:posOffset>
                </wp:positionV>
                <wp:extent cx="6176010" cy="4445"/>
                <wp:effectExtent l="0" t="0" r="0" b="0"/>
                <wp:wrapNone/>
                <wp:docPr id="1" name="Tvar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5440" cy="3960"/>
                        </a:xfrm>
                        <a:prstGeom prst="line">
                          <a:avLst/>
                        </a:prstGeom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8.4pt,95.85pt" to="544.6pt,96.1pt" ID="Tvar1" stroked="t" style="position:absolute;mso-position-vertical-relative:page">
                <v:stroke color="#3465a4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0" distT="59055" distB="60325" distL="124460" distR="127635" simplePos="0" locked="0" layoutInCell="1" allowOverlap="1" relativeHeight="4">
                <wp:simplePos x="0" y="0"/>
                <wp:positionH relativeFrom="column">
                  <wp:posOffset>694690</wp:posOffset>
                </wp:positionH>
                <wp:positionV relativeFrom="paragraph">
                  <wp:posOffset>-1259840</wp:posOffset>
                </wp:positionV>
                <wp:extent cx="2540000" cy="509270"/>
                <wp:effectExtent l="0" t="0" r="0" b="0"/>
                <wp:wrapSquare wrapText="bothSides"/>
                <wp:docPr id="2" name="Textové pol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9440" cy="508680"/>
                        </a:xfrm>
                        <a:prstGeom prst="rect">
                          <a:avLst/>
                        </a:prstGeom>
                        <a:noFill/>
                        <a:ln w="936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Obsahrmce"/>
                              <w:spacing w:before="0" w:after="160"/>
                              <w:rPr/>
                            </w:pPr>
                            <w:r>
                              <w:rPr>
                                <w:color w:val="auto"/>
                                <w:sz w:val="52"/>
                                <w:szCs w:val="52"/>
                              </w:rPr>
                              <w:t>Technické služby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ové pole 2" stroked="f" style="position:absolute;margin-left:54.7pt;margin-top:-99.2pt;width:199.9pt;height:40pt">
                <w10:wrap type="square"/>
                <v:fill o:detectmouseclick="t" on="false"/>
                <v:stroke color="#3465a4" weight="9360" joinstyle="round" endcap="flat"/>
                <v:textbox>
                  <w:txbxContent>
                    <w:p>
                      <w:pPr>
                        <w:pStyle w:val="Obsahrmce"/>
                        <w:spacing w:before="0" w:after="160"/>
                        <w:rPr/>
                      </w:pPr>
                      <w:r>
                        <w:rPr>
                          <w:color w:val="auto"/>
                          <w:sz w:val="52"/>
                          <w:szCs w:val="52"/>
                        </w:rPr>
                        <w:t>Technické služby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59055" distB="59055" distL="124460" distR="135255" simplePos="0" locked="0" layoutInCell="1" allowOverlap="1" relativeHeight="5">
                <wp:simplePos x="0" y="0"/>
                <wp:positionH relativeFrom="column">
                  <wp:posOffset>3218815</wp:posOffset>
                </wp:positionH>
                <wp:positionV relativeFrom="paragraph">
                  <wp:posOffset>-1259840</wp:posOffset>
                </wp:positionV>
                <wp:extent cx="2603500" cy="922020"/>
                <wp:effectExtent l="0" t="0" r="0" b="0"/>
                <wp:wrapSquare wrapText="bothSides"/>
                <wp:docPr id="4" name="Textové pol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2800" cy="921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Obsahrmce"/>
                              <w:spacing w:before="0" w:after="160"/>
                              <w:rPr/>
                            </w:pPr>
                            <w:bookmarkStart w:id="0" w:name="__DdeLink__1511_2439835361"/>
                            <w:r>
                              <w:rPr>
                                <w:color w:val="70AD47"/>
                                <w:sz w:val="24"/>
                                <w:szCs w:val="24"/>
                              </w:rPr>
                              <w:t>Technické služby města Nymburka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br/>
                              <w:t>příspěvková organizace</w:t>
                              <w:br/>
                              <w:t>V Zahrádkách 1536/8</w:t>
                              <w:br/>
                              <w:t>288 02 Nymburk</w:t>
                            </w:r>
                            <w:bookmarkEnd w:id="0"/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ové pole 2" fillcolor="white" stroked="f" style="position:absolute;margin-left:253.45pt;margin-top:-99.2pt;width:204.9pt;height:72.5pt">
                <w10:wrap type="square"/>
                <v:fill o:detectmouseclick="t" type="solid" color2="black"/>
                <v:stroke color="#3465a4" weight="9360" joinstyle="round" endcap="flat"/>
                <v:textbox>
                  <w:txbxContent>
                    <w:p>
                      <w:pPr>
                        <w:pStyle w:val="Obsahrmce"/>
                        <w:spacing w:before="0" w:after="160"/>
                        <w:rPr/>
                      </w:pPr>
                      <w:bookmarkStart w:id="1" w:name="__DdeLink__1511_2439835361"/>
                      <w:r>
                        <w:rPr>
                          <w:color w:val="70AD47"/>
                          <w:sz w:val="24"/>
                          <w:szCs w:val="24"/>
                        </w:rPr>
                        <w:t>Technické služby města Nymburka</w:t>
                      </w:r>
                      <w:r>
                        <w:rPr>
                          <w:color w:val="000000"/>
                          <w:sz w:val="24"/>
                          <w:szCs w:val="24"/>
                        </w:rPr>
                        <w:br/>
                        <w:t>příspěvková organizace</w:t>
                        <w:br/>
                        <w:t>V Zahrádkách 1536/8</w:t>
                        <w:br/>
                        <w:t>288 02 Nymburk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b/>
          <w:bCs/>
          <w:sz w:val="28"/>
          <w:szCs w:val="28"/>
        </w:rPr>
        <w:t>Výzva k podání nabídky</w:t>
      </w:r>
    </w:p>
    <w:p>
      <w:pPr>
        <w:pStyle w:val="Normal"/>
        <w:widowControl/>
        <w:bidi w:val="0"/>
        <w:spacing w:lineRule="auto" w:line="259" w:before="57" w:after="57"/>
        <w:ind w:left="0" w:right="0" w:hanging="0"/>
        <w:jc w:val="center"/>
        <w:rPr/>
      </w:pPr>
      <w:r>
        <w:rPr>
          <w:rFonts w:ascii="Times New Roman" w:hAnsi="Times New Roman"/>
          <w:b/>
          <w:bCs/>
          <w:sz w:val="28"/>
          <w:szCs w:val="28"/>
        </w:rPr>
        <w:t>č. TS – K1/2024</w:t>
      </w:r>
    </w:p>
    <w:p>
      <w:pPr>
        <w:pStyle w:val="Normal"/>
        <w:widowControl/>
        <w:bidi w:val="0"/>
        <w:spacing w:lineRule="auto" w:line="259" w:before="57" w:after="57"/>
        <w:ind w:left="0" w:right="0" w:hanging="0"/>
        <w:jc w:val="center"/>
        <w:rPr/>
      </w:pPr>
      <w:r>
        <w:rPr>
          <w:rFonts w:ascii="Times New Roman" w:hAnsi="Times New Roman"/>
          <w:b w:val="false"/>
          <w:bCs w:val="false"/>
          <w:i/>
          <w:iCs/>
          <w:sz w:val="24"/>
          <w:szCs w:val="24"/>
        </w:rPr>
        <w:t>(Veřejná zakázka malého rozsahu na stavební práce, předpokládaná hodnota do 1 000 000 Kč, tato výzva k podání nabídky je současně zadávací dokumentací)</w:t>
      </w:r>
    </w:p>
    <w:p>
      <w:pPr>
        <w:pStyle w:val="Normal"/>
        <w:widowControl/>
        <w:bidi w:val="0"/>
        <w:spacing w:lineRule="auto" w:line="259" w:before="57" w:after="57"/>
        <w:ind w:left="0" w:right="0" w:hanging="0"/>
        <w:jc w:val="left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</w:r>
    </w:p>
    <w:p>
      <w:pPr>
        <w:pStyle w:val="Normal"/>
        <w:widowControl/>
        <w:bidi w:val="0"/>
        <w:spacing w:lineRule="auto" w:line="259" w:before="57" w:after="57"/>
        <w:ind w:left="0" w:right="0" w:hanging="0"/>
        <w:jc w:val="left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Identifikační údaje zadavatele:</w:t>
      </w:r>
    </w:p>
    <w:p>
      <w:pPr>
        <w:pStyle w:val="Normal"/>
        <w:jc w:val="left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spacing w:before="0" w:after="0"/>
        <w:jc w:val="left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>Zadavatel:</w:t>
        <w:tab/>
        <w:tab/>
        <w:t xml:space="preserve">Technické služby města Nymburka, </w:t>
      </w:r>
      <w:r>
        <w:rPr>
          <w:rFonts w:ascii="Times New Roman" w:hAnsi="Times New Roman"/>
          <w:b w:val="false"/>
          <w:bCs w:val="false"/>
          <w:i/>
          <w:iCs/>
          <w:sz w:val="24"/>
          <w:szCs w:val="24"/>
        </w:rPr>
        <w:t>příspěvková organizace</w:t>
      </w:r>
    </w:p>
    <w:p>
      <w:pPr>
        <w:pStyle w:val="Normal"/>
        <w:spacing w:before="0" w:after="0"/>
        <w:jc w:val="left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>Sídlem:</w:t>
        <w:tab/>
        <w:tab/>
        <w:t>V Zahrádkách 1536/8</w:t>
      </w:r>
    </w:p>
    <w:p>
      <w:pPr>
        <w:pStyle w:val="Normal"/>
        <w:spacing w:before="0" w:after="0"/>
        <w:jc w:val="left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ab/>
        <w:tab/>
        <w:tab/>
        <w:t>288 02 Nymburk</w:t>
      </w:r>
    </w:p>
    <w:p>
      <w:pPr>
        <w:pStyle w:val="Normal"/>
        <w:spacing w:before="0" w:after="0"/>
        <w:jc w:val="left"/>
        <w:rPr/>
      </w:pPr>
      <w:r>
        <w:rPr>
          <w:rFonts w:ascii="Times New Roman" w:hAnsi="Times New Roman"/>
          <w:b w:val="false"/>
          <w:bCs w:val="false"/>
          <w:sz w:val="24"/>
          <w:szCs w:val="24"/>
        </w:rPr>
        <w:t>Zastoupený:</w:t>
        <w:tab/>
        <w:tab/>
        <w:t>Bc. Josef Kubiš – ředitel TS</w:t>
      </w:r>
    </w:p>
    <w:p>
      <w:pPr>
        <w:pStyle w:val="Normal"/>
        <w:spacing w:before="0" w:after="0"/>
        <w:jc w:val="left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>IČ:</w:t>
        <w:tab/>
        <w:tab/>
        <w:tab/>
        <w:t>00067041</w:t>
      </w:r>
    </w:p>
    <w:p>
      <w:pPr>
        <w:pStyle w:val="Normal"/>
        <w:spacing w:before="0" w:after="0"/>
        <w:jc w:val="left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>DIČ:</w:t>
        <w:tab/>
        <w:tab/>
        <w:tab/>
        <w:t>CZ00067041</w:t>
      </w:r>
    </w:p>
    <w:p>
      <w:pPr>
        <w:pStyle w:val="Normal"/>
        <w:spacing w:before="0" w:after="0"/>
        <w:jc w:val="left"/>
        <w:rPr/>
      </w:pPr>
      <w:r>
        <w:rPr>
          <w:rFonts w:ascii="Times New Roman" w:hAnsi="Times New Roman"/>
          <w:b w:val="false"/>
          <w:bCs w:val="false"/>
          <w:sz w:val="24"/>
          <w:szCs w:val="24"/>
        </w:rPr>
        <w:t>Č.j.:</w:t>
        <w:tab/>
        <w:tab/>
        <w:tab/>
      </w:r>
      <w:r>
        <w:rPr>
          <w:rFonts w:ascii="Times New Roman" w:hAnsi="Times New Roman"/>
          <w:b w:val="false"/>
          <w:bCs w:val="false"/>
          <w:sz w:val="24"/>
          <w:szCs w:val="24"/>
        </w:rPr>
        <w:t>115</w:t>
      </w:r>
      <w:r>
        <w:rPr>
          <w:rFonts w:ascii="Times New Roman" w:hAnsi="Times New Roman"/>
          <w:b w:val="false"/>
          <w:bCs w:val="false"/>
          <w:sz w:val="24"/>
          <w:szCs w:val="24"/>
        </w:rPr>
        <w:t>/2024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Název zakázky: </w:t>
      </w:r>
    </w:p>
    <w:p>
      <w:pPr>
        <w:pStyle w:val="Normal"/>
        <w:jc w:val="center"/>
        <w:rPr/>
      </w:pPr>
      <w:bookmarkStart w:id="2" w:name="__DdeLink__444_1133062129"/>
      <w:bookmarkStart w:id="3" w:name="__DdeLink__509_2271328734"/>
      <w:r>
        <w:rPr>
          <w:rFonts w:ascii="Times New Roman" w:hAnsi="Times New Roman"/>
          <w:b/>
          <w:bCs w:val="false"/>
          <w:strike w:val="false"/>
          <w:dstrike w:val="false"/>
          <w:color w:val="000000"/>
          <w:sz w:val="36"/>
          <w:szCs w:val="28"/>
          <w:u w:val="none"/>
        </w:rPr>
        <w:t>Oprava komunikací Nymburka tryskovou metodou strojem  Patchmatic v r. 202</w:t>
      </w:r>
      <w:bookmarkEnd w:id="3"/>
      <w:r>
        <w:rPr>
          <w:rFonts w:ascii="Times New Roman" w:hAnsi="Times New Roman"/>
          <w:b/>
          <w:bCs w:val="false"/>
          <w:strike w:val="false"/>
          <w:dstrike w:val="false"/>
          <w:color w:val="000000"/>
          <w:sz w:val="36"/>
          <w:szCs w:val="28"/>
          <w:u w:val="none"/>
        </w:rPr>
        <w:t>4</w:t>
      </w:r>
      <w:r>
        <w:rPr>
          <w:rFonts w:ascii="Arial" w:hAnsi="Arial"/>
          <w:b/>
          <w:bCs w:val="false"/>
          <w:strike w:val="false"/>
          <w:dstrike w:val="false"/>
          <w:color w:val="000000"/>
          <w:sz w:val="36"/>
          <w:szCs w:val="28"/>
          <w:u w:val="none"/>
        </w:rPr>
        <w:t xml:space="preserve"> </w:t>
      </w:r>
      <w:bookmarkEnd w:id="2"/>
    </w:p>
    <w:p>
      <w:pPr>
        <w:pStyle w:val="Normal"/>
        <w:jc w:val="left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zadavatel Vás</w:t>
        <w:tab/>
        <w:tab/>
        <w:tab/>
        <w:tab/>
      </w:r>
      <w:r>
        <w:rPr>
          <w:rFonts w:ascii="Times New Roman" w:hAnsi="Times New Roman"/>
          <w:b/>
          <w:bCs/>
          <w:sz w:val="28"/>
          <w:szCs w:val="28"/>
        </w:rPr>
        <w:t>vyzývá</w:t>
      </w:r>
    </w:p>
    <w:p>
      <w:pPr>
        <w:pStyle w:val="Normal"/>
        <w:spacing w:lineRule="auto" w:line="360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>k předložení nabídky k výše uvedené veřejné zakázce malého rozsahu na základě směrnice o postupu při veřejných zakázkách N107 za podmínek uvedených dále.</w:t>
      </w:r>
    </w:p>
    <w:p>
      <w:pPr>
        <w:pStyle w:val="Normal"/>
        <w:spacing w:lineRule="auto" w:line="360"/>
        <w:jc w:val="both"/>
        <w:rPr/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1. </w:t>
      </w:r>
      <w:r>
        <w:rPr>
          <w:rFonts w:ascii="Times New Roman" w:hAnsi="Times New Roman"/>
          <w:b/>
          <w:bCs/>
          <w:sz w:val="24"/>
          <w:szCs w:val="24"/>
        </w:rPr>
        <w:t>Informace o předmětu zakázky</w:t>
      </w: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: </w:t>
      </w:r>
      <w:r>
        <w:rPr>
          <w:rFonts w:ascii="Times New Roman" w:hAnsi="Times New Roman"/>
          <w:b w:val="false"/>
          <w:bCs w:val="false"/>
          <w:sz w:val="24"/>
          <w:szCs w:val="24"/>
          <w:shd w:fill="auto" w:val="clear"/>
        </w:rPr>
        <w:t>Předmětem zakázky</w:t>
      </w:r>
      <w:r>
        <w:rPr>
          <w:rFonts w:ascii="Times New Roman" w:hAnsi="Times New Roman"/>
          <w:b w:val="false"/>
          <w:bCs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  <w:t xml:space="preserve"> jsou opravy výtluků a nerovností na místních komunikacích tryskovou metodou strojem PATCHMATIC. Jde zejména o opravy komunikací po zimním období, případně další opravy v průběhu roku 2024 ve městě Nymburk. </w:t>
      </w:r>
    </w:p>
    <w:p>
      <w:pPr>
        <w:pStyle w:val="Normal"/>
        <w:spacing w:lineRule="auto" w:line="360"/>
        <w:jc w:val="both"/>
        <w:rPr/>
      </w:pPr>
      <w:r>
        <w:rPr>
          <w:rFonts w:ascii="Times New Roman" w:hAnsi="Times New Roman"/>
          <w:b/>
          <w:bCs/>
          <w:sz w:val="24"/>
          <w:szCs w:val="24"/>
        </w:rPr>
        <w:t>2. Termín plnění:</w:t>
      </w: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 Zakázka bude realizována na základě jednotlivých objednávek dle aktuální potřeby a klimatických podmínek v časovém období: duben – říjen, s dodací lhůtou 14 dnů od objednání.</w:t>
      </w:r>
    </w:p>
    <w:p>
      <w:pPr>
        <w:pStyle w:val="Normal"/>
        <w:spacing w:lineRule="auto" w:line="360"/>
        <w:jc w:val="both"/>
        <w:rPr/>
      </w:pPr>
      <w:r>
        <w:rPr>
          <w:rFonts w:ascii="Times New Roman" w:hAnsi="Times New Roman"/>
          <w:b/>
          <w:bCs/>
          <w:sz w:val="24"/>
          <w:szCs w:val="24"/>
        </w:rPr>
        <w:t xml:space="preserve">3. Dodatečné informace: </w:t>
      </w:r>
      <w:r>
        <w:rPr>
          <w:rFonts w:ascii="Times New Roman" w:hAnsi="Times New Roman"/>
          <w:b w:val="false"/>
          <w:bCs w:val="false"/>
          <w:sz w:val="24"/>
          <w:szCs w:val="24"/>
        </w:rPr>
        <w:t>Zájemci o zakázku mohou požadovat dodatečné informace k zakázce. Žádost o dodatečné informace musí být písemná (může být i e-mailová) a doručena na adresu zadavatele, a to nejpozději</w:t>
      </w:r>
      <w:r>
        <w:rPr>
          <w:rFonts w:ascii="Times New Roman" w:hAnsi="Times New Roman"/>
          <w:b w:val="false"/>
          <w:bCs w:val="false"/>
          <w:sz w:val="24"/>
          <w:szCs w:val="24"/>
          <w:highlight w:val="white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shd w:fill="auto" w:val="clear"/>
        </w:rPr>
        <w:t>13.3.</w:t>
      </w:r>
      <w:r>
        <w:rPr>
          <w:rFonts w:eastAsia="Calibri" w:cs="Tahoma" w:ascii="Times New Roman" w:hAnsi="Times New Roman"/>
          <w:b/>
          <w:bCs/>
          <w:color w:val="000000"/>
          <w:kern w:val="0"/>
          <w:sz w:val="24"/>
          <w:szCs w:val="24"/>
          <w:shd w:fill="auto" w:val="clear"/>
          <w:lang w:val="cs-CZ" w:eastAsia="en-US" w:bidi="ar-SA"/>
        </w:rPr>
        <w:t>2024</w:t>
      </w:r>
      <w:r>
        <w:rPr>
          <w:rFonts w:eastAsia="Calibri" w:cs="Tahoma" w:ascii="Times New Roman" w:hAnsi="Times New Roman"/>
          <w:b w:val="false"/>
          <w:bCs w:val="false"/>
          <w:color w:val="000000"/>
          <w:kern w:val="0"/>
          <w:sz w:val="24"/>
          <w:szCs w:val="24"/>
          <w:shd w:fill="auto" w:val="clear"/>
          <w:lang w:val="cs-CZ" w:eastAsia="en-US" w:bidi="ar-SA"/>
        </w:rPr>
        <w:t xml:space="preserve"> </w:t>
      </w:r>
      <w:r>
        <w:rPr>
          <w:rFonts w:ascii="Times New Roman" w:hAnsi="Times New Roman"/>
          <w:b w:val="false"/>
          <w:bCs w:val="false"/>
          <w:sz w:val="24"/>
          <w:szCs w:val="24"/>
        </w:rPr>
        <w:t>do 12:00 hodin.</w:t>
      </w:r>
    </w:p>
    <w:p>
      <w:pPr>
        <w:pStyle w:val="Normal"/>
        <w:spacing w:lineRule="auto" w:line="360"/>
        <w:jc w:val="both"/>
        <w:rPr/>
      </w:pP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Výzva k uvedené zakázce je uveřejněna na webových stránkách společnosti Technických služeb města Nymburka, příspěvková organizace </w:t>
      </w:r>
      <w:hyperlink r:id="rId2">
        <w:r>
          <w:rPr>
            <w:rStyle w:val="Internetovodkaz"/>
            <w:rFonts w:ascii="Times New Roman" w:hAnsi="Times New Roman"/>
            <w:b w:val="false"/>
            <w:bCs w:val="false"/>
            <w:sz w:val="24"/>
            <w:szCs w:val="24"/>
          </w:rPr>
          <w:t>www.ts-nymburk.cz</w:t>
        </w:r>
      </w:hyperlink>
      <w:r>
        <w:rPr>
          <w:rFonts w:ascii="Times New Roman" w:hAnsi="Times New Roman"/>
          <w:b w:val="false"/>
          <w:bCs w:val="false"/>
          <w:sz w:val="24"/>
          <w:szCs w:val="24"/>
        </w:rPr>
        <w:t>.</w:t>
      </w:r>
    </w:p>
    <w:p>
      <w:pPr>
        <w:pStyle w:val="Normal"/>
        <w:spacing w:lineRule="auto" w:line="360"/>
        <w:jc w:val="both"/>
        <w:rPr/>
      </w:pPr>
      <w:r>
        <w:rPr>
          <w:rFonts w:ascii="Times New Roman" w:hAnsi="Times New Roman"/>
          <w:b/>
          <w:bCs/>
          <w:sz w:val="24"/>
          <w:szCs w:val="24"/>
        </w:rPr>
        <w:t xml:space="preserve">4. Lhůta pro podání nabídky: </w:t>
      </w:r>
      <w:r>
        <w:rPr>
          <w:rFonts w:ascii="Times New Roman" w:hAnsi="Times New Roman"/>
          <w:b w:val="false"/>
          <w:bCs w:val="false"/>
          <w:sz w:val="24"/>
          <w:szCs w:val="24"/>
        </w:rPr>
        <w:t>Nabídku doručte na adresu zadavatele, sekretariát Technických služeb města Nymburka, příspěvková organizace nejpozději</w:t>
      </w:r>
      <w:r>
        <w:rPr>
          <w:rFonts w:ascii="Times New Roman" w:hAnsi="Times New Roman"/>
          <w:b w:val="false"/>
          <w:bCs w:val="false"/>
          <w:sz w:val="24"/>
          <w:szCs w:val="24"/>
          <w:shd w:fill="auto" w:val="clear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shd w:fill="auto" w:val="clear"/>
        </w:rPr>
        <w:t>do 22.3.</w:t>
      </w:r>
      <w:r>
        <w:rPr>
          <w:rFonts w:eastAsia="Calibri" w:cs="Tahoma" w:ascii="Times New Roman" w:hAnsi="Times New Roman"/>
          <w:b/>
          <w:bCs/>
          <w:color w:val="000000"/>
          <w:kern w:val="0"/>
          <w:sz w:val="24"/>
          <w:szCs w:val="24"/>
          <w:shd w:fill="auto" w:val="clear"/>
          <w:lang w:val="cs-CZ" w:eastAsia="en-US" w:bidi="ar-SA"/>
        </w:rPr>
        <w:t xml:space="preserve">2024 </w:t>
      </w:r>
      <w:r>
        <w:rPr>
          <w:rFonts w:ascii="Times New Roman" w:hAnsi="Times New Roman"/>
          <w:b/>
          <w:bCs/>
          <w:sz w:val="24"/>
          <w:szCs w:val="24"/>
          <w:shd w:fill="auto" w:val="clear"/>
        </w:rPr>
        <w:t xml:space="preserve">9:30 hodin. </w:t>
      </w:r>
      <w:r>
        <w:rPr>
          <w:rFonts w:ascii="Times New Roman" w:hAnsi="Times New Roman"/>
          <w:b w:val="false"/>
          <w:bCs w:val="false"/>
          <w:sz w:val="24"/>
          <w:szCs w:val="24"/>
          <w:shd w:fill="auto" w:val="clear"/>
        </w:rPr>
        <w:t>Nabídky</w:t>
      </w: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 budou písemné v českém jazyce formou návrhu smlouvy s krycím listem a požadovanými doklady, svázané, v obálce řádně zajištěné proti samovolnému otevření, označené názvem zakázky, označením uchazeče a nápisem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Neotvírat</w:t>
      </w:r>
      <w:r>
        <w:rPr>
          <w:rFonts w:ascii="Times New Roman" w:hAnsi="Times New Roman"/>
          <w:b w:val="false"/>
          <w:bCs w:val="false"/>
          <w:sz w:val="24"/>
          <w:szCs w:val="24"/>
          <w:u w:val="none"/>
        </w:rPr>
        <w:t>. Nabídky budou</w:t>
      </w: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 přijímány po celou dobu lhůty pro předložení nabídky vždy v pracovních dnech od 6:30 hodin do 14:00 hodin, poslední den lhůty do 9:30 hodin, v kanceláři Technických služeb města Nymburka, příspěvková organizace V Zahrádkách 1536, 288 02 Nymburk, sekretariát pí. Eva Malá. Na později doručené nabídky nebude brán zřetel. </w:t>
      </w:r>
    </w:p>
    <w:p>
      <w:pPr>
        <w:pStyle w:val="Normal"/>
        <w:spacing w:before="0" w:after="0"/>
        <w:ind w:left="0" w:right="0" w:hanging="0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Kontaktní osoba: </w:t>
      </w:r>
    </w:p>
    <w:p>
      <w:pPr>
        <w:pStyle w:val="Normal"/>
        <w:spacing w:before="0" w:after="0"/>
        <w:ind w:left="0" w:right="0" w:hanging="0"/>
        <w:jc w:val="left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ab/>
        <w:tab/>
        <w:tab/>
        <w:t>Michal Valenta</w:t>
      </w:r>
    </w:p>
    <w:p>
      <w:pPr>
        <w:pStyle w:val="Normal"/>
        <w:spacing w:before="0" w:after="0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ab/>
        <w:tab/>
        <w:tab/>
        <w:t>Tel.: 603 410 621</w:t>
      </w:r>
    </w:p>
    <w:p>
      <w:pPr>
        <w:pStyle w:val="Normal"/>
        <w:spacing w:before="0" w:after="0"/>
        <w:jc w:val="both"/>
        <w:rPr/>
      </w:pPr>
      <w:r>
        <w:rPr>
          <w:rFonts w:ascii="Times New Roman" w:hAnsi="Times New Roman"/>
          <w:b w:val="false"/>
          <w:bCs w:val="false"/>
          <w:sz w:val="24"/>
          <w:szCs w:val="24"/>
        </w:rPr>
        <w:tab/>
        <w:tab/>
        <w:tab/>
        <w:t>e-mail: mvalenta</w:t>
      </w:r>
      <w:hyperlink r:id="rId3">
        <w:r>
          <w:rPr>
            <w:rStyle w:val="Internetovodkaz"/>
            <w:rFonts w:ascii="Times New Roman" w:hAnsi="Times New Roman"/>
            <w:b w:val="false"/>
            <w:bCs w:val="false"/>
            <w:sz w:val="24"/>
            <w:szCs w:val="24"/>
          </w:rPr>
          <w:t>@ts-</w:t>
        </w:r>
      </w:hyperlink>
      <w:hyperlink r:id="rId4">
        <w:r>
          <w:rPr>
            <w:rStyle w:val="Internetovodkaz"/>
            <w:rFonts w:ascii="Times New Roman" w:hAnsi="Times New Roman"/>
            <w:b w:val="false"/>
            <w:bCs w:val="false"/>
            <w:sz w:val="24"/>
            <w:szCs w:val="24"/>
          </w:rPr>
          <w:t>nymburk.cz</w:t>
        </w:r>
      </w:hyperlink>
    </w:p>
    <w:p>
      <w:pPr>
        <w:pStyle w:val="Normal"/>
        <w:spacing w:before="0" w:after="0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</w:r>
    </w:p>
    <w:p>
      <w:pPr>
        <w:pStyle w:val="Normal"/>
        <w:spacing w:lineRule="auto" w:line="276"/>
        <w:jc w:val="both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5. Požadavky na prokázání splnění podmínek způsobilosti:</w:t>
      </w:r>
    </w:p>
    <w:p>
      <w:pPr>
        <w:pStyle w:val="Normal"/>
        <w:spacing w:lineRule="auto" w:line="360" w:before="0" w:after="0"/>
        <w:ind w:left="0" w:right="0" w:hanging="0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>Uchazeč doloží ve své nabídce:</w:t>
      </w:r>
    </w:p>
    <w:p>
      <w:pPr>
        <w:pStyle w:val="Normal"/>
        <w:numPr>
          <w:ilvl w:val="0"/>
          <w:numId w:val="1"/>
        </w:numPr>
        <w:spacing w:lineRule="auto" w:line="360"/>
        <w:jc w:val="both"/>
        <w:rPr/>
      </w:pPr>
      <w:r>
        <w:rPr>
          <w:rFonts w:ascii="Times New Roman" w:hAnsi="Times New Roman"/>
          <w:b w:val="false"/>
          <w:bCs w:val="false"/>
          <w:sz w:val="24"/>
          <w:szCs w:val="24"/>
        </w:rPr>
        <w:t>oprávnění k podnikání na celý rozsah plnění zakázky, v kopii - výpis z veřejného rejstříku, pokud je v něm dodavatel zapsán, či výpis z jiné obdobné evidence, pokud je v ní zapsán, v kopii,</w:t>
      </w:r>
    </w:p>
    <w:p>
      <w:pPr>
        <w:pStyle w:val="Normal"/>
        <w:numPr>
          <w:ilvl w:val="0"/>
          <w:numId w:val="1"/>
        </w:numPr>
        <w:spacing w:lineRule="auto" w:line="360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čestné prohlášení o realizovaných zakázkách ke splnění způsobilosti podepsané osobou oprávněnou za uchazeče jednat (viz příloha č.2). </w:t>
      </w:r>
    </w:p>
    <w:p>
      <w:pPr>
        <w:pStyle w:val="Normal"/>
        <w:widowControl/>
        <w:suppressAutoHyphens w:val="true"/>
        <w:overflowPunct w:val="true"/>
        <w:bidi w:val="0"/>
        <w:spacing w:lineRule="auto" w:line="360" w:before="0" w:after="160"/>
        <w:ind w:left="0" w:right="0" w:hanging="0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>Nedoložení výše uvedených dokladů bude mít za důsledek vyřazení uchazeče z posouzení a hodnocení nabídek.</w:t>
      </w:r>
    </w:p>
    <w:p>
      <w:pPr>
        <w:pStyle w:val="Normal"/>
        <w:spacing w:lineRule="auto" w:line="360" w:before="0" w:after="159"/>
        <w:ind w:left="0" w:right="0" w:hanging="0"/>
        <w:jc w:val="both"/>
        <w:rPr/>
      </w:pPr>
      <w:r>
        <w:rPr>
          <w:rFonts w:ascii="Times New Roman" w:hAnsi="Times New Roman"/>
          <w:b/>
          <w:bCs/>
          <w:sz w:val="24"/>
          <w:szCs w:val="24"/>
        </w:rPr>
        <w:t xml:space="preserve">6. </w:t>
      </w:r>
      <w:r>
        <w:rPr>
          <w:rFonts w:ascii="Times New Roman" w:hAnsi="Times New Roman"/>
          <w:b/>
          <w:bCs/>
          <w:sz w:val="24"/>
          <w:szCs w:val="24"/>
          <w:shd w:fill="auto" w:val="clear"/>
        </w:rPr>
        <w:t xml:space="preserve">Obchodní a smluvní podmínky: </w:t>
      </w:r>
      <w:r>
        <w:rPr>
          <w:rFonts w:ascii="Times New Roman" w:hAnsi="Times New Roman"/>
          <w:b w:val="false"/>
          <w:bCs w:val="false"/>
          <w:sz w:val="24"/>
          <w:szCs w:val="24"/>
          <w:shd w:fill="auto" w:val="clear"/>
        </w:rPr>
        <w:t>Do návrhu smlouvy o dílo musí být zapracovány následující závazná ustanovení: jednotková nabídková cena s maximálním plněním do celkové ceny va výši 1 000 000  Kč bez DPH, platnost smlouvy na 1 rok od podpisu smlouvy, práce zadávána a fakturována po etapách formou dílčích objednávek, úhrada zakázky formou dílčích faktur se splatností 14 dnů vystavených po dílčím předání a převzetí díla bez vad a nedodělků dle jednotlivých objednávek, záruční doba na dílo minimálně 24 měsíců.</w:t>
      </w:r>
    </w:p>
    <w:p>
      <w:pPr>
        <w:pStyle w:val="Normal"/>
        <w:spacing w:lineRule="auto" w:line="360"/>
        <w:jc w:val="both"/>
        <w:rPr>
          <w:highlight w:val="yellow"/>
        </w:rPr>
      </w:pPr>
      <w:r>
        <w:rPr>
          <w:rFonts w:ascii="Times New Roman" w:hAnsi="Times New Roman"/>
          <w:b/>
          <w:bCs/>
          <w:sz w:val="24"/>
          <w:szCs w:val="24"/>
          <w:shd w:fill="auto" w:val="clear"/>
        </w:rPr>
        <w:t>7. Způsob zpracování nabídkové ceny:</w:t>
      </w:r>
      <w:r>
        <w:rPr>
          <w:rFonts w:ascii="Times New Roman" w:hAnsi="Times New Roman"/>
          <w:b w:val="false"/>
          <w:bCs w:val="false"/>
          <w:sz w:val="24"/>
          <w:szCs w:val="24"/>
          <w:shd w:fill="auto" w:val="clear"/>
        </w:rPr>
        <w:t xml:space="preserve"> Uchazeč stanoví jednotkovou nabídkovou cenu, která bude zpracována jako smluvní, pevná nejvýše přípustná a musí zahrnovat veškeré náklady uchazeče spojené s plněním uvedené položky předmětu veřejné zakázky. Nabídková cena bude uvedena na krycím listu veřejné zakázky (viz příloha č.1) v požadovaném členění. Veškeré ceny budou uvedeny v Kč.</w:t>
      </w:r>
    </w:p>
    <w:p>
      <w:pPr>
        <w:pStyle w:val="Normal"/>
        <w:spacing w:lineRule="auto" w:line="360"/>
        <w:jc w:val="both"/>
        <w:rPr/>
      </w:pPr>
      <w:r>
        <w:rPr>
          <w:rFonts w:ascii="Times New Roman" w:hAnsi="Times New Roman"/>
          <w:b/>
          <w:bCs/>
          <w:sz w:val="24"/>
          <w:szCs w:val="24"/>
        </w:rPr>
        <w:t xml:space="preserve">8. </w:t>
      </w:r>
      <w:r>
        <w:rPr>
          <w:rFonts w:ascii="Times New Roman" w:hAnsi="Times New Roman"/>
          <w:b/>
          <w:bCs/>
          <w:sz w:val="24"/>
          <w:szCs w:val="24"/>
          <w:shd w:fill="auto" w:val="clear"/>
        </w:rPr>
        <w:t xml:space="preserve">Hodnocení nabídek: </w:t>
      </w:r>
      <w:r>
        <w:rPr>
          <w:rFonts w:ascii="Times New Roman" w:hAnsi="Times New Roman"/>
          <w:b w:val="false"/>
          <w:bCs w:val="false"/>
          <w:sz w:val="24"/>
          <w:szCs w:val="24"/>
          <w:shd w:fill="auto" w:val="clear"/>
        </w:rPr>
        <w:t xml:space="preserve">Hodnocení nabídek bude provedeno podle jejich ekonomické výhodnosti. Jediným  kritériem hodnocení nabídek je </w:t>
      </w:r>
      <w:r>
        <w:rPr>
          <w:rFonts w:ascii="Times New Roman" w:hAnsi="Times New Roman"/>
          <w:b/>
          <w:bCs/>
          <w:sz w:val="24"/>
          <w:szCs w:val="24"/>
          <w:shd w:fill="auto" w:val="clear"/>
        </w:rPr>
        <w:t>nejnižší nabídková cena bez DPH.</w:t>
      </w:r>
      <w:r>
        <w:rPr>
          <w:rFonts w:ascii="Times New Roman" w:hAnsi="Times New Roman"/>
          <w:b w:val="false"/>
          <w:bCs w:val="false"/>
          <w:sz w:val="24"/>
          <w:szCs w:val="24"/>
          <w:shd w:fill="auto" w:val="clear"/>
        </w:rPr>
        <w:t xml:space="preserve"> Jako  ekonomicky nejvýhodnější bude vyhodnocena nabídka účastníka s nejnižší jednotkovou nabídkovou cenou bez DPH. </w:t>
      </w:r>
    </w:p>
    <w:p>
      <w:pPr>
        <w:pStyle w:val="Normal"/>
        <w:spacing w:lineRule="auto" w:line="276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9.</w:t>
      </w: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Uchazeč ve své nabídce předloží:</w:t>
      </w:r>
    </w:p>
    <w:p>
      <w:pPr>
        <w:pStyle w:val="Normal"/>
        <w:widowControl/>
        <w:suppressAutoHyphens w:val="true"/>
        <w:overflowPunct w:val="true"/>
        <w:bidi w:val="0"/>
        <w:spacing w:lineRule="auto" w:line="360" w:before="57" w:after="57"/>
        <w:ind w:left="283" w:right="0" w:hanging="227"/>
        <w:jc w:val="both"/>
        <w:rPr/>
      </w:pP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a) Návrh smlouvy se zapracovanými podmínkami – viz Bod 6. </w:t>
      </w:r>
    </w:p>
    <w:p>
      <w:pPr>
        <w:pStyle w:val="Normal"/>
        <w:spacing w:lineRule="auto" w:line="360" w:before="0" w:after="57"/>
        <w:jc w:val="both"/>
        <w:rPr/>
      </w:pPr>
      <w:r>
        <w:rPr>
          <w:rFonts w:ascii="Times New Roman" w:hAnsi="Times New Roman"/>
          <w:b w:val="false"/>
          <w:bCs w:val="false"/>
          <w:sz w:val="24"/>
          <w:szCs w:val="24"/>
        </w:rPr>
        <w:t>b) Krycí list – doplněný dle pokynů zadavatele.</w:t>
      </w:r>
    </w:p>
    <w:p>
      <w:pPr>
        <w:pStyle w:val="Normal"/>
        <w:spacing w:lineRule="auto" w:line="360" w:before="57" w:after="159"/>
        <w:jc w:val="both"/>
        <w:rPr/>
      </w:pPr>
      <w:r>
        <w:rPr>
          <w:rFonts w:ascii="Times New Roman" w:hAnsi="Times New Roman"/>
          <w:b w:val="false"/>
          <w:bCs w:val="false"/>
          <w:sz w:val="24"/>
          <w:szCs w:val="24"/>
        </w:rPr>
        <w:t>c) Prokázání způsobilosti – viz Bod 5.</w:t>
      </w:r>
    </w:p>
    <w:p>
      <w:pPr>
        <w:pStyle w:val="Normal"/>
        <w:spacing w:lineRule="auto" w:line="360" w:before="0" w:after="113"/>
        <w:jc w:val="both"/>
        <w:rPr/>
      </w:pPr>
      <w:r>
        <w:rPr>
          <w:rFonts w:ascii="Times New Roman" w:hAnsi="Times New Roman"/>
          <w:b/>
          <w:bCs/>
          <w:sz w:val="24"/>
          <w:szCs w:val="24"/>
        </w:rPr>
        <w:t>10.</w:t>
      </w: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Podmínky a práva zadavatele:</w:t>
      </w:r>
    </w:p>
    <w:p>
      <w:pPr>
        <w:pStyle w:val="Normal"/>
        <w:widowControl/>
        <w:bidi w:val="0"/>
        <w:spacing w:lineRule="auto" w:line="360" w:before="114" w:after="114"/>
        <w:ind w:left="283" w:right="0" w:hanging="283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>a) Zadavatel si vyhrazuje právo zadávací zřízení zrušit.</w:t>
      </w:r>
    </w:p>
    <w:p>
      <w:pPr>
        <w:pStyle w:val="Normal"/>
        <w:widowControl/>
        <w:suppressAutoHyphens w:val="true"/>
        <w:overflowPunct w:val="true"/>
        <w:bidi w:val="0"/>
        <w:spacing w:lineRule="auto" w:line="360" w:before="114" w:after="114"/>
        <w:ind w:left="283" w:right="0" w:hanging="283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>b) Zadavatel si vyhrazuje právo rozhodnout o výběru nejvhodnější nabídky po schválení výsledků výběrového řízení Radou města Nymburka.</w:t>
      </w:r>
    </w:p>
    <w:p>
      <w:pPr>
        <w:pStyle w:val="Normal"/>
        <w:widowControl/>
        <w:bidi w:val="0"/>
        <w:spacing w:lineRule="auto" w:line="360" w:before="114" w:after="114"/>
        <w:ind w:left="283" w:right="0" w:hanging="283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c) Zadavatel si vyhrazuje právo odstoupit od podpisu smlouvy s vybraným uchazečem v případě, že uchazeč neposkytne součinnost při podpisu smlouvy, nebo uvede v nabídce informace nebo poskytne doklady, které neodpovídají skutečnosti a měly nebo mohly mít vliv na výsledek zadávacího řízení. </w:t>
      </w:r>
    </w:p>
    <w:p>
      <w:pPr>
        <w:pStyle w:val="Normal"/>
        <w:widowControl/>
        <w:bidi w:val="0"/>
        <w:spacing w:lineRule="auto" w:line="360" w:before="114" w:after="114"/>
        <w:ind w:left="283" w:right="0" w:hanging="283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>d) Zadavatel si vyhrazuje právo, uveřejnit smlouvu uzavřenou na veřejnou zakázku včetně příloh, jejich změn a dodatků, výši uhrazené ceny za plnění zakázky.</w:t>
      </w:r>
    </w:p>
    <w:p>
      <w:pPr>
        <w:pStyle w:val="Normal"/>
        <w:spacing w:lineRule="auto" w:line="360" w:before="114" w:after="114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>e) Podáním nabídky uchazeč souhlasí  se zadávacími podmínkami této veřejné zakázky.</w:t>
      </w:r>
    </w:p>
    <w:p>
      <w:pPr>
        <w:pStyle w:val="Normal"/>
        <w:widowControl/>
        <w:bidi w:val="0"/>
        <w:spacing w:lineRule="auto" w:line="360" w:before="114" w:after="114"/>
        <w:ind w:left="283" w:right="0" w:hanging="283"/>
        <w:jc w:val="both"/>
        <w:rPr/>
      </w:pPr>
      <w:r>
        <w:rPr>
          <w:rFonts w:ascii="Times New Roman" w:hAnsi="Times New Roman"/>
          <w:b w:val="false"/>
          <w:bCs w:val="false"/>
          <w:sz w:val="24"/>
          <w:szCs w:val="24"/>
        </w:rPr>
        <w:t>f) Zúčastnění uchazeči obdrží e-mailem sdělení o případném vyloučení a o výběru nejvhodnější nabídky.</w:t>
      </w:r>
    </w:p>
    <w:p>
      <w:pPr>
        <w:pStyle w:val="Normal"/>
        <w:widowControl/>
        <w:bidi w:val="0"/>
        <w:spacing w:lineRule="auto" w:line="360" w:before="114" w:after="114"/>
        <w:ind w:left="283" w:right="0" w:hanging="283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</w:r>
    </w:p>
    <w:p>
      <w:pPr>
        <w:pStyle w:val="Normal"/>
        <w:spacing w:lineRule="auto" w:line="360"/>
        <w:jc w:val="both"/>
        <w:rPr/>
      </w:pPr>
      <w:r>
        <w:rPr>
          <w:rFonts w:ascii="Times New Roman" w:hAnsi="Times New Roman"/>
          <w:b w:val="false"/>
          <w:bCs w:val="false"/>
          <w:sz w:val="24"/>
          <w:szCs w:val="24"/>
          <w:shd w:fill="auto" w:val="clear"/>
        </w:rPr>
        <w:t>V Nymburce dne 8.3.2024</w:t>
      </w:r>
    </w:p>
    <w:p>
      <w:pPr>
        <w:pStyle w:val="Normal"/>
        <w:spacing w:lineRule="auto" w:line="276"/>
        <w:jc w:val="both"/>
        <w:rPr/>
      </w:pPr>
      <w:r>
        <w:rPr>
          <w:rFonts w:ascii="Times New Roman" w:hAnsi="Times New Roman"/>
          <w:b w:val="false"/>
          <w:bCs w:val="false"/>
          <w:sz w:val="24"/>
          <w:szCs w:val="24"/>
          <w:shd w:fill="auto" w:val="clear"/>
        </w:rPr>
        <w:tab/>
        <w:tab/>
        <w:tab/>
        <w:tab/>
      </w:r>
      <w:r>
        <w:rPr>
          <w:rFonts w:ascii="Times New Roman" w:hAnsi="Times New Roman"/>
          <w:b w:val="false"/>
          <w:bCs w:val="false"/>
          <w:sz w:val="24"/>
          <w:szCs w:val="24"/>
        </w:rPr>
        <w:tab/>
        <w:tab/>
        <w:tab/>
        <w:tab/>
        <w:tab/>
      </w:r>
    </w:p>
    <w:p>
      <w:pPr>
        <w:pStyle w:val="Normal"/>
        <w:spacing w:lineRule="auto" w:line="276" w:before="0" w:after="0"/>
        <w:jc w:val="both"/>
        <w:rPr/>
      </w:pPr>
      <w:r>
        <w:rPr>
          <w:rFonts w:ascii="Times New Roman" w:hAnsi="Times New Roman"/>
          <w:b w:val="false"/>
          <w:bCs w:val="false"/>
          <w:sz w:val="24"/>
          <w:szCs w:val="24"/>
        </w:rPr>
        <w:tab/>
        <w:tab/>
        <w:tab/>
        <w:tab/>
        <w:tab/>
        <w:tab/>
        <w:tab/>
        <w:tab/>
        <w:tab/>
        <w:t xml:space="preserve">………………………….. </w:t>
        <w:tab/>
        <w:tab/>
        <w:tab/>
        <w:tab/>
        <w:tab/>
        <w:tab/>
        <w:tab/>
        <w:tab/>
        <w:tab/>
        <w:tab/>
        <w:t>Bc. Josef Kubiš</w:t>
      </w:r>
    </w:p>
    <w:p>
      <w:pPr>
        <w:pStyle w:val="Normal"/>
        <w:spacing w:lineRule="auto" w:line="276"/>
        <w:jc w:val="both"/>
        <w:rPr/>
      </w:pPr>
      <w:r>
        <w:rPr>
          <w:rFonts w:ascii="Times New Roman" w:hAnsi="Times New Roman"/>
          <w:b w:val="false"/>
          <w:bCs w:val="false"/>
          <w:sz w:val="24"/>
          <w:szCs w:val="24"/>
        </w:rPr>
        <w:tab/>
        <w:tab/>
        <w:tab/>
        <w:tab/>
        <w:tab/>
        <w:tab/>
        <w:tab/>
        <w:tab/>
        <w:tab/>
        <w:t>ředitel TS města Nymburka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  <w:b w:val="false"/>
          <w:b w:val="false"/>
          <w:bCs w:val="false"/>
          <w:sz w:val="20"/>
          <w:szCs w:val="20"/>
        </w:rPr>
      </w:pPr>
      <w:r>
        <w:rPr>
          <w:rFonts w:ascii="Times New Roman" w:hAnsi="Times New Roman"/>
          <w:b w:val="false"/>
          <w:bCs w:val="false"/>
          <w:sz w:val="20"/>
          <w:szCs w:val="20"/>
        </w:rPr>
        <w:t xml:space="preserve"> </w:t>
      </w:r>
      <w:r>
        <w:rPr>
          <w:rFonts w:ascii="Times New Roman" w:hAnsi="Times New Roman"/>
          <w:b w:val="false"/>
          <w:bCs w:val="false"/>
          <w:sz w:val="20"/>
          <w:szCs w:val="20"/>
        </w:rPr>
        <w:t>Příloha. 1. Krycí list nabídky</w:t>
      </w:r>
    </w:p>
    <w:p>
      <w:pPr>
        <w:pStyle w:val="Normal"/>
        <w:spacing w:lineRule="auto" w:line="360" w:before="0" w:after="0"/>
        <w:jc w:val="both"/>
        <w:rPr/>
      </w:pPr>
      <w:r>
        <w:rPr>
          <w:rFonts w:ascii="Times New Roman" w:hAnsi="Times New Roman"/>
          <w:b w:val="false"/>
          <w:bCs w:val="false"/>
          <w:sz w:val="20"/>
          <w:szCs w:val="20"/>
        </w:rPr>
        <w:tab/>
        <w:t>2. Vzor čestné prohlášení  o realizovaných zakázkách</w:t>
      </w:r>
    </w:p>
    <w:sectPr>
      <w:headerReference w:type="default" r:id="rId5"/>
      <w:headerReference w:type="first" r:id="rId6"/>
      <w:footerReference w:type="default" r:id="rId7"/>
      <w:footerReference w:type="first" r:id="rId8"/>
      <w:type w:val="nextPage"/>
      <w:pgSz w:w="11906" w:h="16838"/>
      <w:pgMar w:left="1276" w:right="1417" w:header="454" w:top="1021" w:footer="708" w:bottom="1260" w:gutter="0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erif">
    <w:altName w:val="Times New Roman"/>
    <w:charset w:val="ee"/>
    <w:family w:val="swiss"/>
    <w:pitch w:val="variable"/>
  </w:font>
  <w:font w:name="OpenSymbol">
    <w:altName w:val="Arial Unicode MS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pat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3</w:t>
    </w:r>
    <w:r>
      <w:rPr/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pat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1</w:t>
    </w:r>
    <w:r>
      <w:rPr/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hlav"/>
      <w:tabs>
        <w:tab w:val="clear" w:pos="4536"/>
        <w:tab w:val="center" w:pos="7230" w:leader="none"/>
        <w:tab w:val="right" w:pos="9072" w:leader="none"/>
      </w:tabs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hlav"/>
      <w:tabs>
        <w:tab w:val="clear" w:pos="4536"/>
        <w:tab w:val="center" w:pos="7230" w:leader="none"/>
        <w:tab w:val="right" w:pos="9072" w:leader="none"/>
      </w:tabs>
      <w:rPr/>
    </w:pPr>
    <w:r>
      <w:rPr/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-140970</wp:posOffset>
          </wp:positionH>
          <wp:positionV relativeFrom="paragraph">
            <wp:posOffset>-64135</wp:posOffset>
          </wp:positionV>
          <wp:extent cx="877570" cy="490220"/>
          <wp:effectExtent l="0" t="0" r="0" b="0"/>
          <wp:wrapSquare wrapText="largest"/>
          <wp:docPr id="6" name="Obrázek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ázek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4902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Zhlav"/>
      <w:tabs>
        <w:tab w:val="clear" w:pos="4536"/>
        <w:tab w:val="center" w:pos="7230" w:leader="none"/>
        <w:tab w:val="right" w:pos="9072" w:leader="none"/>
      </w:tabs>
      <w:rPr/>
    </w:pPr>
    <w:r>
      <w:rPr/>
    </w:r>
  </w:p>
  <w:p>
    <w:pPr>
      <w:pStyle w:val="Zhlav"/>
      <w:tabs>
        <w:tab w:val="clear" w:pos="4536"/>
        <w:tab w:val="center" w:pos="7230" w:leader="none"/>
        <w:tab w:val="right" w:pos="9072" w:leader="none"/>
      </w:tabs>
      <w:rPr/>
    </w:pPr>
    <w:r>
      <w:rPr/>
    </w:r>
  </w:p>
  <w:p>
    <w:pPr>
      <w:pStyle w:val="Zhlav"/>
      <w:tabs>
        <w:tab w:val="clear" w:pos="4536"/>
        <w:tab w:val="center" w:pos="7230" w:leader="none"/>
        <w:tab w:val="right" w:pos="9072" w:leader="none"/>
      </w:tabs>
      <w:rPr/>
    </w:pPr>
    <w:r>
      <w:rPr/>
    </w:r>
  </w:p>
  <w:p>
    <w:pPr>
      <w:pStyle w:val="Zhlav"/>
      <w:tabs>
        <w:tab w:val="clear" w:pos="4536"/>
        <w:tab w:val="center" w:pos="7230" w:leader="none"/>
        <w:tab w:val="right" w:pos="9072" w:leader="none"/>
      </w:tabs>
      <w:rPr/>
    </w:pPr>
    <w:r>
      <w:rPr/>
    </w:r>
  </w:p>
  <w:p>
    <w:pPr>
      <w:pStyle w:val="Zhlav"/>
      <w:tabs>
        <w:tab w:val="clear" w:pos="4536"/>
        <w:tab w:val="center" w:pos="7230" w:leader="none"/>
        <w:tab w:val="right" w:pos="9072" w:leader="none"/>
      </w:tabs>
      <w:rPr/>
    </w:pPr>
    <w:r>
      <w:rPr/>
      <w:t xml:space="preserve">                                                 </w:t>
    </w:r>
  </w:p>
  <w:p>
    <w:pPr>
      <w:pStyle w:val="Zhlav"/>
      <w:tabs>
        <w:tab w:val="clear" w:pos="4536"/>
        <w:tab w:val="center" w:pos="7230" w:leader="none"/>
        <w:tab w:val="right" w:pos="9072" w:leader="none"/>
      </w:tabs>
      <w:jc w:val="left"/>
      <w:rPr/>
    </w:pPr>
    <w:r>
      <w:rPr/>
      <w:t xml:space="preserve"> 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b w:val="false"/>
        <w:rFonts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 w:val="20"/>
        <w:szCs w:val="22"/>
        <w:lang w:val="cs-CZ" w:eastAsia="en-US" w:bidi="ar-SA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lineRule="auto" w:line="259" w:before="0" w:after="160"/>
      <w:jc w:val="left"/>
    </w:pPr>
    <w:rPr>
      <w:rFonts w:ascii="Calibri" w:hAnsi="Calibri" w:eastAsia="Calibri" w:cs="Tahoma"/>
      <w:color w:val="auto"/>
      <w:kern w:val="0"/>
      <w:sz w:val="22"/>
      <w:szCs w:val="22"/>
      <w:lang w:val="cs-CZ" w:eastAsia="en-US" w:bidi="ar-SA"/>
    </w:rPr>
  </w:style>
  <w:style w:type="paragraph" w:styleId="Nadpis1">
    <w:name w:val="Heading 1"/>
    <w:basedOn w:val="Nadpis"/>
    <w:next w:val="Tlotextu"/>
    <w:qFormat/>
    <w:pPr>
      <w:spacing w:before="240" w:after="120"/>
      <w:outlineLvl w:val="0"/>
    </w:pPr>
    <w:rPr>
      <w:rFonts w:ascii="Liberation Serif" w:hAnsi="Liberation Serif" w:eastAsia="SimSun" w:cs="Arial"/>
      <w:b/>
      <w:bCs/>
      <w:sz w:val="48"/>
      <w:szCs w:val="48"/>
    </w:rPr>
  </w:style>
  <w:style w:type="character" w:styleId="DefaultParagraphFont">
    <w:name w:val="Default Paragraph Font"/>
    <w:qFormat/>
    <w:rPr/>
  </w:style>
  <w:style w:type="character" w:styleId="Internetovodkaz">
    <w:name w:val="Internetový odkaz"/>
    <w:basedOn w:val="DefaultParagraphFont"/>
    <w:rPr>
      <w:color w:val="0563C1"/>
      <w:u w:val="single"/>
    </w:rPr>
  </w:style>
  <w:style w:type="character" w:styleId="ZhlavChar">
    <w:name w:val="Záhlaví Char"/>
    <w:basedOn w:val="DefaultParagraphFont"/>
    <w:qFormat/>
    <w:rPr/>
  </w:style>
  <w:style w:type="character" w:styleId="ZpatChar">
    <w:name w:val="Zápatí Char"/>
    <w:basedOn w:val="DefaultParagraphFont"/>
    <w:qFormat/>
    <w:rPr/>
  </w:style>
  <w:style w:type="character" w:styleId="Symbolyproslovn">
    <w:name w:val="Symboly pro číslování"/>
    <w:qFormat/>
    <w:rPr/>
  </w:style>
  <w:style w:type="character" w:styleId="Odrky">
    <w:name w:val="Odrážky"/>
    <w:qFormat/>
    <w:rPr>
      <w:rFonts w:ascii="OpenSymbol" w:hAnsi="OpenSymbol" w:eastAsia="OpenSymbol" w:cs="OpenSymbol"/>
    </w:rPr>
  </w:style>
  <w:style w:type="character" w:styleId="ListLabel1">
    <w:name w:val="ListLabel 1"/>
    <w:qFormat/>
    <w:rPr>
      <w:rFonts w:ascii="Times New Roman" w:hAnsi="Times New Roman" w:cs="Symbol"/>
      <w:b w:val="false"/>
      <w:sz w:val="24"/>
    </w:rPr>
  </w:style>
  <w:style w:type="character" w:styleId="ListLabel2">
    <w:name w:val="ListLabel 2"/>
    <w:qFormat/>
    <w:rPr>
      <w:rFonts w:cs="OpenSymbol"/>
    </w:rPr>
  </w:style>
  <w:style w:type="character" w:styleId="ListLabel3">
    <w:name w:val="ListLabel 3"/>
    <w:qFormat/>
    <w:rPr>
      <w:rFonts w:cs="OpenSymbol"/>
    </w:rPr>
  </w:style>
  <w:style w:type="character" w:styleId="ListLabel4">
    <w:name w:val="ListLabel 4"/>
    <w:qFormat/>
    <w:rPr>
      <w:rFonts w:cs="Symbol"/>
    </w:rPr>
  </w:style>
  <w:style w:type="character" w:styleId="ListLabel5">
    <w:name w:val="ListLabel 5"/>
    <w:qFormat/>
    <w:rPr>
      <w:rFonts w:cs="OpenSymbol"/>
    </w:rPr>
  </w:style>
  <w:style w:type="character" w:styleId="ListLabel6">
    <w:name w:val="ListLabel 6"/>
    <w:qFormat/>
    <w:rPr>
      <w:rFonts w:cs="OpenSymbol"/>
    </w:rPr>
  </w:style>
  <w:style w:type="character" w:styleId="ListLabel7">
    <w:name w:val="ListLabel 7"/>
    <w:qFormat/>
    <w:rPr>
      <w:rFonts w:cs="Symbol"/>
    </w:rPr>
  </w:style>
  <w:style w:type="character" w:styleId="ListLabel8">
    <w:name w:val="ListLabel 8"/>
    <w:qFormat/>
    <w:rPr>
      <w:rFonts w:cs="OpenSymbol"/>
    </w:rPr>
  </w:style>
  <w:style w:type="character" w:styleId="ListLabel9">
    <w:name w:val="ListLabel 9"/>
    <w:qFormat/>
    <w:rPr>
      <w:rFonts w:cs="OpenSymbol"/>
    </w:rPr>
  </w:style>
  <w:style w:type="character" w:styleId="ListLabel10">
    <w:name w:val="ListLabel 10"/>
    <w:qFormat/>
    <w:rPr>
      <w:rFonts w:ascii="Times New Roman" w:hAnsi="Times New Roman"/>
      <w:b w:val="false"/>
      <w:bCs w:val="false"/>
      <w:sz w:val="24"/>
      <w:szCs w:val="24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Zhlavazpat">
    <w:name w:val="Záhlaví a zápatí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Zhlav">
    <w:name w:val="Header"/>
    <w:basedOn w:val="Normal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Zpat">
    <w:name w:val="Footer"/>
    <w:basedOn w:val="Normal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Obsahrmce">
    <w:name w:val="Obsah rámce"/>
    <w:basedOn w:val="Normal"/>
    <w:qFormat/>
    <w:pPr/>
    <w:rPr/>
  </w:style>
  <w:style w:type="paragraph" w:styleId="Obsahtabulky">
    <w:name w:val="Obsah tabulky"/>
    <w:basedOn w:val="Normal"/>
    <w:qFormat/>
    <w:pPr>
      <w:suppressLineNumbers/>
    </w:pPr>
    <w:rPr/>
  </w:style>
  <w:style w:type="paragraph" w:styleId="Nadpistabulky">
    <w:name w:val="Nadpis tabulky"/>
    <w:basedOn w:val="Obsahtabulky"/>
    <w:qFormat/>
    <w:pPr>
      <w:suppressLineNumbers/>
      <w:jc w:val="center"/>
    </w:pPr>
    <w:rPr>
      <w:b/>
      <w:bCs/>
    </w:rPr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ts-nymburk.cz/" TargetMode="External"/><Relationship Id="rId3" Type="http://schemas.openxmlformats.org/officeDocument/2006/relationships/hyperlink" Target="mailto:ovetesnik@ts-nymburk.cz" TargetMode="External"/><Relationship Id="rId4" Type="http://schemas.openxmlformats.org/officeDocument/2006/relationships/hyperlink" Target="mailto:ovetesnik@ts-nymburk.cz" TargetMode="Externa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987</TotalTime>
  <Application>LibreOffice/6.2.3.2$Windows_X86_64 LibreOffice_project/aecc05fe267cc68dde00352a451aa867b3b546ac</Application>
  <Pages>3</Pages>
  <Words>765</Words>
  <Characters>4557</Characters>
  <CharactersWithSpaces>5402</CharactersWithSpaces>
  <Paragraphs>55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2019-01-25T06:46:00Z</dcterms:created>
  <dc:creator>kukal</dc:creator>
  <dc:description/>
  <dc:language>cs-CZ</dc:language>
  <cp:lastModifiedBy/>
  <cp:lastPrinted>2024-02-21T14:20:06Z</cp:lastPrinted>
  <dcterms:modified xsi:type="dcterms:W3CDTF">2024-03-07T10:52:10Z</dcterms:modified>
  <cp:revision>61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Hewlett-Packard Company</vt:lpwstr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